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FA" w:rsidRPr="00415459" w:rsidRDefault="00B850FA" w:rsidP="00B850FA">
      <w:pPr>
        <w:jc w:val="center"/>
        <w:rPr>
          <w:b/>
          <w:sz w:val="24"/>
          <w:szCs w:val="24"/>
          <w:u w:val="single"/>
          <w:lang w:val="ru-RU"/>
        </w:rPr>
      </w:pPr>
    </w:p>
    <w:p w:rsidR="00D2301D" w:rsidRDefault="00D2301D" w:rsidP="00B850FA">
      <w:pPr>
        <w:jc w:val="center"/>
        <w:rPr>
          <w:b/>
          <w:noProof/>
          <w:sz w:val="24"/>
          <w:szCs w:val="24"/>
          <w:u w:val="single"/>
        </w:rPr>
      </w:pPr>
    </w:p>
    <w:p w:rsidR="00D2301D" w:rsidRDefault="00D2301D" w:rsidP="00B850FA">
      <w:pPr>
        <w:jc w:val="center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2464378</wp:posOffset>
            </wp:positionH>
            <wp:positionV relativeFrom="paragraph">
              <wp:posOffset>-1801</wp:posOffset>
            </wp:positionV>
            <wp:extent cx="828675" cy="933450"/>
            <wp:effectExtent l="0" t="0" r="9525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01D" w:rsidRDefault="00D2301D" w:rsidP="00B850FA">
      <w:pPr>
        <w:jc w:val="center"/>
        <w:rPr>
          <w:b/>
          <w:sz w:val="24"/>
          <w:szCs w:val="24"/>
          <w:u w:val="single"/>
          <w:lang w:val="ru-RU"/>
        </w:rPr>
      </w:pPr>
    </w:p>
    <w:p w:rsidR="00D2301D" w:rsidRDefault="00D2301D" w:rsidP="00CF7D60">
      <w:pPr>
        <w:jc w:val="center"/>
        <w:rPr>
          <w:rFonts w:eastAsia="Calibri"/>
          <w:b/>
          <w:sz w:val="24"/>
          <w:szCs w:val="24"/>
          <w:lang w:val="bg-BG"/>
        </w:rPr>
      </w:pPr>
      <w:r w:rsidRPr="00D2301D">
        <w:rPr>
          <w:rFonts w:eastAsia="Calibri"/>
          <w:b/>
          <w:sz w:val="24"/>
          <w:szCs w:val="24"/>
        </w:rPr>
        <mc:AlternateContent>
          <mc:Choice Requires="wps">
            <w:drawing>
              <wp:inline distT="0" distB="0" distL="0" distR="0">
                <wp:extent cx="4937788" cy="299123"/>
                <wp:effectExtent l="0" t="0" r="0" b="0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37788" cy="29912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01D" w:rsidRPr="00D2301D" w:rsidRDefault="00D2301D" w:rsidP="00D2301D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 w:rsidRPr="00D2301D">
                              <w:rPr>
                                <w:shadow/>
                                <w:color w:val="000000"/>
                                <w:lang w:val="bg-BG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 Б Щ И Н А    Р И Л А</w:t>
                            </w:r>
                          </w:p>
                          <w:p w:rsidR="00D2301D" w:rsidRDefault="00D2301D" w:rsidP="00D2301D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 w:rsidRPr="00D2301D">
                              <w:rPr>
                                <w:shadow/>
                                <w:color w:val="000000"/>
                                <w:lang w:val="bg-BG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ОБЩИНСКА АДМИНИСТРАЦИЯ - гр.</w:t>
                            </w:r>
                            <w:r>
                              <w:rPr>
                                <w:shadow/>
                                <w:color w:val="000000"/>
                                <w:sz w:val="40"/>
                                <w:szCs w:val="40"/>
                                <w:lang w:val="bg-BG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D2301D">
                              <w:rPr>
                                <w:shadow/>
                                <w:color w:val="000000"/>
                                <w:lang w:val="bg-BG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РИЛА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width:388.8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" filled="f" stroked="f" strokecolor="gray">
                <v:stroke joinstyle="round"/>
                <o:lock v:ext="edit" shapetype="t"/>
                <v:textbox style="mso-fit-shape-to-text:t">
                  <w:txbxContent>
                    <w:p w:rsidR="00D2301D" w:rsidRPr="00D2301D" w:rsidRDefault="00D2301D" w:rsidP="00D2301D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 w:rsidRPr="00D2301D">
                        <w:rPr>
                          <w:shadow/>
                          <w:color w:val="000000"/>
                          <w:lang w:val="bg-BG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 Б Щ И Н А    Р И Л А</w:t>
                      </w:r>
                    </w:p>
                    <w:p w:rsidR="00D2301D" w:rsidRDefault="00D2301D" w:rsidP="00D2301D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 w:rsidRPr="00D2301D">
                        <w:rPr>
                          <w:shadow/>
                          <w:color w:val="000000"/>
                          <w:lang w:val="bg-BG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ОБЩИНСКА АДМИНИСТРАЦИЯ - гр.</w:t>
                      </w:r>
                      <w:r>
                        <w:rPr>
                          <w:shadow/>
                          <w:color w:val="000000"/>
                          <w:sz w:val="40"/>
                          <w:szCs w:val="40"/>
                          <w:lang w:val="bg-BG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D2301D">
                        <w:rPr>
                          <w:shadow/>
                          <w:color w:val="000000"/>
                          <w:lang w:val="bg-BG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РИЛА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01D" w:rsidRDefault="00D2301D" w:rsidP="00CF7D60">
      <w:pPr>
        <w:jc w:val="center"/>
        <w:rPr>
          <w:rFonts w:eastAsia="Calibri"/>
          <w:b/>
          <w:sz w:val="24"/>
          <w:szCs w:val="24"/>
          <w:lang w:val="bg-BG"/>
        </w:rPr>
      </w:pPr>
    </w:p>
    <w:p w:rsidR="00D2301D" w:rsidRDefault="00D2301D" w:rsidP="00CF7D60">
      <w:pPr>
        <w:jc w:val="center"/>
        <w:rPr>
          <w:rFonts w:eastAsia="Calibri"/>
          <w:b/>
          <w:sz w:val="24"/>
          <w:szCs w:val="24"/>
          <w:lang w:val="bg-BG"/>
        </w:rPr>
      </w:pPr>
    </w:p>
    <w:p w:rsidR="00CF7D60" w:rsidRPr="00CF7D60" w:rsidRDefault="00CF7D60" w:rsidP="00CF7D60">
      <w:pPr>
        <w:jc w:val="center"/>
        <w:rPr>
          <w:rFonts w:eastAsia="Calibri"/>
          <w:b/>
          <w:sz w:val="24"/>
          <w:szCs w:val="24"/>
          <w:lang w:val="bg-BG"/>
        </w:rPr>
      </w:pPr>
      <w:r w:rsidRPr="00CF7D60">
        <w:rPr>
          <w:rFonts w:eastAsia="Calibri"/>
          <w:b/>
          <w:sz w:val="24"/>
          <w:szCs w:val="24"/>
          <w:lang w:val="bg-BG"/>
        </w:rPr>
        <w:t>ТЕХНИЧЕСКА СПЕЦИФИКАЦИЯ</w:t>
      </w:r>
    </w:p>
    <w:p w:rsidR="00CF7D60" w:rsidRPr="00CF7D60" w:rsidRDefault="00CF7D60" w:rsidP="00CF7D60">
      <w:pPr>
        <w:jc w:val="center"/>
        <w:rPr>
          <w:rFonts w:eastAsia="Calibri"/>
          <w:b/>
          <w:sz w:val="24"/>
          <w:szCs w:val="24"/>
          <w:lang w:val="bg-BG"/>
        </w:rPr>
      </w:pPr>
    </w:p>
    <w:p w:rsidR="00CF7D60" w:rsidRPr="00CF7D60" w:rsidRDefault="00CF7D60" w:rsidP="00CF7D60">
      <w:pPr>
        <w:jc w:val="center"/>
        <w:rPr>
          <w:rFonts w:eastAsia="Calibri"/>
          <w:b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за възлагане на обществена поръчка, съгласно чл.20, ал.3, т.2 от ЗОП, чрез събиране на оферти с обява по реда на глава двадесет и шеста от  ЗОП с предмет:</w:t>
      </w:r>
      <w:r w:rsidRPr="00CF7D60">
        <w:rPr>
          <w:rFonts w:eastAsia="Calibri"/>
          <w:b/>
          <w:sz w:val="24"/>
          <w:szCs w:val="24"/>
          <w:lang w:val="bg-BG"/>
        </w:rPr>
        <w:t xml:space="preserve"> </w:t>
      </w:r>
      <w:r w:rsidRPr="00CF7D60">
        <w:rPr>
          <w:rFonts w:eastAsia="SimSun"/>
          <w:b/>
          <w:kern w:val="1"/>
          <w:sz w:val="24"/>
          <w:szCs w:val="24"/>
          <w:lang w:val="bg-BG" w:eastAsia="ar-SA" w:bidi="hi-IN"/>
        </w:rPr>
        <w:t xml:space="preserve"> „Организиране на пътувания с цел обмяна на опит  на 30 (тридесет) лица от целевата група и 2 (две) лица пряко ангажирани с изпълнението на дейностите по проект „ДОСТЪПЕН ТУРИЗЪМ В РИЛА ПЛАНИНА“ - Адаптиране на социална иновация и изграждане на капацитет за въвеждане услугата достъпен туризъм в община Рила“</w:t>
      </w:r>
    </w:p>
    <w:p w:rsidR="00CF7D60" w:rsidRPr="00CF7D60" w:rsidRDefault="00CF7D60" w:rsidP="00CF7D60">
      <w:pPr>
        <w:tabs>
          <w:tab w:val="left" w:leader="dot" w:pos="6946"/>
        </w:tabs>
        <w:autoSpaceDE w:val="0"/>
        <w:autoSpaceDN w:val="0"/>
        <w:adjustRightInd w:val="0"/>
        <w:spacing w:before="29"/>
        <w:jc w:val="center"/>
        <w:rPr>
          <w:sz w:val="24"/>
          <w:szCs w:val="24"/>
          <w:lang w:val="bg-BG" w:eastAsia="bg-BG"/>
        </w:rPr>
      </w:pPr>
      <w:r w:rsidRPr="00CF7D60">
        <w:rPr>
          <w:sz w:val="24"/>
          <w:szCs w:val="24"/>
          <w:lang w:val="bg-BG" w:eastAsia="bg-BG"/>
        </w:rPr>
        <w:t xml:space="preserve">                                                 </w:t>
      </w:r>
    </w:p>
    <w:p w:rsidR="00CF7D60" w:rsidRPr="00CF7D60" w:rsidRDefault="00CF7D60" w:rsidP="00CF7D60">
      <w:pPr>
        <w:jc w:val="center"/>
        <w:rPr>
          <w:rFonts w:eastAsia="Calibri"/>
          <w:b/>
          <w:sz w:val="24"/>
          <w:szCs w:val="24"/>
          <w:lang w:val="bg-BG"/>
        </w:rPr>
      </w:pPr>
    </w:p>
    <w:p w:rsidR="00CF7D60" w:rsidRPr="00CF7D60" w:rsidRDefault="00CF7D60" w:rsidP="00CF7D60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 w:rsidRPr="00CF7D60">
        <w:rPr>
          <w:rFonts w:eastAsia="Calibri"/>
          <w:b/>
          <w:sz w:val="24"/>
          <w:szCs w:val="24"/>
          <w:lang w:val="bg-BG"/>
        </w:rPr>
        <w:t xml:space="preserve">ЦЕЛИ, ДЕЙНОСТИ, ЦЕЛЕВА ГРУПА </w:t>
      </w:r>
    </w:p>
    <w:p w:rsidR="00CF7D60" w:rsidRPr="00CF7D60" w:rsidRDefault="00CF7D60" w:rsidP="00CF7D60">
      <w:pPr>
        <w:ind w:left="1080"/>
        <w:contextualSpacing/>
        <w:rPr>
          <w:rFonts w:eastAsia="Calibri"/>
          <w:b/>
          <w:sz w:val="24"/>
          <w:szCs w:val="24"/>
          <w:lang w:val="bg-BG"/>
        </w:rPr>
      </w:pPr>
    </w:p>
    <w:p w:rsidR="00CF7D60" w:rsidRPr="00CF7D60" w:rsidRDefault="00CF7D60" w:rsidP="00CF7D6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КРАТКО ОПИСАНИЕ НА ДЕЙНОСТИТЕ ПО ПРОЕКТА</w:t>
      </w:r>
    </w:p>
    <w:p w:rsidR="00CF7D60" w:rsidRPr="00CF7D60" w:rsidRDefault="00CF7D60" w:rsidP="00CF7D60">
      <w:pPr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 </w:t>
      </w:r>
    </w:p>
    <w:p w:rsidR="00CF7D60" w:rsidRPr="00CF7D60" w:rsidRDefault="00CF7D60" w:rsidP="00CF7D60">
      <w:pPr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Целта на проекта е да се създадат условия и да се популяризира услугата достъпен туризъм за хора с увреждания в община Рила като се подготвят и обучат лица от целевата група да работят като лични асистенти и екскурзоводи на туристи с увреждания. Проектът включва 30 човека от целевата група- икономически неактивни и безработни лица, които имат интерес да бъдат обучени за асистенти на туристи с увреждания. Популяризирането на тези услуги и възможности за туризъм, като специален туристически продукт ще подобри достъпа до заетост на лицата и ще създаде допълнителна добавена стойност за местното население. При въвеждането на социалната иновация в сферата на достъпния туризъм ще използваме добрите практики и ноу-хау, които ще ни предостави нашия международен партньор от Република Хърватия- Асоциация „Удруга Замисли“. Трансферът и въвеждането на социалната иновация ще се осъществи с изпълнението на следните дейности: </w:t>
      </w:r>
    </w:p>
    <w:p w:rsidR="00CF7D60" w:rsidRPr="00CF7D60" w:rsidRDefault="00CF7D60" w:rsidP="00CF7D60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Проучване на добрите практики и адаптиране за нуждите на Община Рила на социална иновация;</w:t>
      </w:r>
    </w:p>
    <w:p w:rsidR="00CF7D60" w:rsidRPr="00CF7D60" w:rsidRDefault="00CF7D60" w:rsidP="00CF7D60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 Повишаване на капацитета на партньорите и заинтересованите страни за прилагане на практика на идентифицираните добри практики и иновативни подходи;</w:t>
      </w:r>
    </w:p>
    <w:p w:rsidR="00CF7D60" w:rsidRPr="00CF7D60" w:rsidRDefault="00CF7D60" w:rsidP="00CF7D60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 Разпространение и популяризиране на иновативната услуга „Достъпен туризъм в община Рила чрез асистенти на туристи с увреждания“;</w:t>
      </w:r>
    </w:p>
    <w:p w:rsidR="00CF7D60" w:rsidRPr="00CF7D60" w:rsidRDefault="00CF7D60" w:rsidP="00CF7D60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lastRenderedPageBreak/>
        <w:t xml:space="preserve"> Оценка на постигнатите цели и резултати на проекта.</w:t>
      </w:r>
    </w:p>
    <w:p w:rsidR="00CF7D60" w:rsidRPr="00CF7D60" w:rsidRDefault="00CF7D60" w:rsidP="00CF7D60">
      <w:pPr>
        <w:ind w:firstLine="360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Освен положителното въздействие върху пазара на труда чрез създаване условия за допълнителна заетост, изпълнението на проекта ще има допълнителен социален ефект, насочен към социалното включване и интеграция на хората с увреждания, тъй като туризмът е отличен метод за медико-социална и психологическа рехабилитация на лица с физически увреждания.</w:t>
      </w:r>
    </w:p>
    <w:p w:rsidR="00CF7D60" w:rsidRPr="00CF7D60" w:rsidRDefault="00CF7D60" w:rsidP="00CF7D60">
      <w:pPr>
        <w:ind w:left="720"/>
        <w:contextualSpacing/>
        <w:jc w:val="both"/>
        <w:rPr>
          <w:rFonts w:eastAsia="Calibri"/>
          <w:sz w:val="24"/>
          <w:szCs w:val="24"/>
          <w:lang w:val="bg-BG"/>
        </w:rPr>
      </w:pPr>
    </w:p>
    <w:p w:rsidR="00CF7D60" w:rsidRPr="00CF7D60" w:rsidRDefault="00CF7D60" w:rsidP="00CF7D6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ЦЕЛИ НА ПРОЕКТА</w:t>
      </w:r>
    </w:p>
    <w:p w:rsidR="00CF7D60" w:rsidRPr="00CF7D60" w:rsidRDefault="00CF7D60" w:rsidP="00CF7D60">
      <w:pPr>
        <w:ind w:firstLine="360"/>
        <w:contextualSpacing/>
        <w:jc w:val="both"/>
        <w:rPr>
          <w:rFonts w:eastAsia="Calibri"/>
          <w:sz w:val="24"/>
          <w:szCs w:val="24"/>
          <w:lang w:val="bg-BG"/>
        </w:rPr>
      </w:pPr>
    </w:p>
    <w:p w:rsidR="00CF7D60" w:rsidRPr="00CF7D60" w:rsidRDefault="00CF7D60" w:rsidP="00CF7D60">
      <w:pPr>
        <w:ind w:firstLine="360"/>
        <w:contextualSpacing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Общата цел на проекта е да се подобри достъпът до заетост и социалното включване на безработни и неактивни лица в неравностойно положение на пазара на труда в Община Рила чрез адаптиране и въвеждане на иновативна услуга за предлагане на достъпен туризъм в община Рила- асистенти на туристи с увреждания.</w:t>
      </w:r>
    </w:p>
    <w:p w:rsidR="00CF7D60" w:rsidRPr="00CF7D60" w:rsidRDefault="00CF7D60" w:rsidP="00CF7D60">
      <w:pPr>
        <w:ind w:firstLine="360"/>
        <w:contextualSpacing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 Специфичните цели , чрез които ще бъде постигната общата цел на проекта са:</w:t>
      </w:r>
    </w:p>
    <w:p w:rsidR="00CF7D60" w:rsidRPr="00CF7D60" w:rsidRDefault="00CF7D60" w:rsidP="00CF7D60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да се проучат детайлно добрите практики и </w:t>
      </w:r>
      <w:proofErr w:type="spellStart"/>
      <w:r w:rsidRPr="00CF7D60">
        <w:rPr>
          <w:rFonts w:eastAsia="Calibri"/>
          <w:sz w:val="24"/>
          <w:szCs w:val="24"/>
          <w:lang w:val="bg-BG"/>
        </w:rPr>
        <w:t>ноу</w:t>
      </w:r>
      <w:proofErr w:type="spellEnd"/>
      <w:r w:rsidRPr="00CF7D60">
        <w:rPr>
          <w:rFonts w:eastAsia="Calibri"/>
          <w:sz w:val="24"/>
          <w:szCs w:val="24"/>
          <w:lang w:val="bg-BG"/>
        </w:rPr>
        <w:t xml:space="preserve"> </w:t>
      </w:r>
      <w:proofErr w:type="spellStart"/>
      <w:r w:rsidRPr="00CF7D60">
        <w:rPr>
          <w:rFonts w:eastAsia="Calibri"/>
          <w:sz w:val="24"/>
          <w:szCs w:val="24"/>
          <w:lang w:val="bg-BG"/>
        </w:rPr>
        <w:t>хау</w:t>
      </w:r>
      <w:proofErr w:type="spellEnd"/>
      <w:r w:rsidRPr="00CF7D60">
        <w:rPr>
          <w:rFonts w:eastAsia="Calibri"/>
          <w:sz w:val="24"/>
          <w:szCs w:val="24"/>
          <w:lang w:val="bg-BG"/>
        </w:rPr>
        <w:t>, с които разполага партньорска организация чрез провеждане на работни срещи за обмяна на опит и идеи ;</w:t>
      </w:r>
    </w:p>
    <w:p w:rsidR="00CF7D60" w:rsidRPr="00CF7D60" w:rsidRDefault="00CF7D60" w:rsidP="00CF7D60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да бъдат идентифицирани и мотивирани за включване в проекта на 30 лица от целевата група - безработни и неактивни лица в неравностойно положение на пазара на труда;</w:t>
      </w:r>
    </w:p>
    <w:p w:rsidR="00CF7D60" w:rsidRPr="00CF7D60" w:rsidRDefault="00CF7D60" w:rsidP="00CF7D60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да се повиши квалификацията и компетенциите на лицата от целевата група за предлагане на специализираната туристическа услуга "Асистент на туристи с увреждания" чрез провеждане на три специализирани обучения и организиране на посещение на място при партньора по проекта за добиване на практически умения и опит;</w:t>
      </w:r>
    </w:p>
    <w:p w:rsidR="00CF7D60" w:rsidRPr="00CF7D60" w:rsidRDefault="00CF7D60" w:rsidP="00CF7D60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Да се популяризират и разпространят сред заинтересованите страни приложените добри практики и въведена социална иновация чрез серия от маркетинг инициативи.</w:t>
      </w:r>
    </w:p>
    <w:p w:rsidR="00CF7D60" w:rsidRPr="00CF7D60" w:rsidRDefault="00CF7D60" w:rsidP="00CF7D60">
      <w:pPr>
        <w:ind w:left="720"/>
        <w:jc w:val="both"/>
        <w:rPr>
          <w:rFonts w:eastAsia="Calibri"/>
          <w:sz w:val="24"/>
          <w:szCs w:val="24"/>
          <w:lang w:val="bg-BG"/>
        </w:rPr>
      </w:pPr>
    </w:p>
    <w:p w:rsidR="00CF7D60" w:rsidRPr="00CF7D60" w:rsidRDefault="00CF7D60" w:rsidP="00CF7D60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ЦЕЛЕВА  ГРУПА</w:t>
      </w:r>
    </w:p>
    <w:p w:rsidR="00CF7D60" w:rsidRPr="00CF7D60" w:rsidRDefault="00CF7D60" w:rsidP="00CF7D60">
      <w:pPr>
        <w:ind w:firstLine="360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>Целевата група по проекта включва 30 лица в неравностойно положение на пазара на труда- безработни и неактивни лица от община Рила. Основните потребности и проблеми на идентифицираната целева група безработни и неактивни лица, които бихме искали да удовлетворим с помощта на проекта, са повишаването на жизнения статус на лицата и намаляване на социалната им изолация чрез подобряване на тяхната пригодност за заетост в един от водещите сектори за общината- туризма.</w:t>
      </w:r>
      <w:bookmarkStart w:id="0" w:name="bookmark12"/>
    </w:p>
    <w:p w:rsidR="00CF7D60" w:rsidRPr="00CF7D60" w:rsidRDefault="00CF7D60" w:rsidP="00CF7D60">
      <w:pPr>
        <w:ind w:firstLine="360"/>
        <w:jc w:val="both"/>
        <w:rPr>
          <w:rFonts w:eastAsia="Calibri"/>
          <w:sz w:val="24"/>
          <w:szCs w:val="24"/>
          <w:lang w:val="bg-BG"/>
        </w:rPr>
      </w:pPr>
    </w:p>
    <w:p w:rsidR="00CF7D60" w:rsidRPr="00CF7D60" w:rsidRDefault="00CF7D60" w:rsidP="00CF7D60">
      <w:pPr>
        <w:numPr>
          <w:ilvl w:val="0"/>
          <w:numId w:val="31"/>
        </w:numPr>
        <w:spacing w:after="160" w:line="259" w:lineRule="auto"/>
        <w:jc w:val="both"/>
        <w:rPr>
          <w:b/>
          <w:bCs/>
          <w:sz w:val="24"/>
          <w:szCs w:val="24"/>
          <w:lang w:val="bg-BG"/>
        </w:rPr>
      </w:pPr>
      <w:r w:rsidRPr="00CF7D60">
        <w:rPr>
          <w:b/>
          <w:bCs/>
          <w:sz w:val="24"/>
          <w:szCs w:val="24"/>
          <w:lang w:val="bg-BG"/>
        </w:rPr>
        <w:t>ЦЕЛ И ПРЕДМЕТ НА ПОРЪЧКАТА</w:t>
      </w:r>
      <w:bookmarkEnd w:id="0"/>
    </w:p>
    <w:p w:rsidR="00CF7D60" w:rsidRPr="00CF7D60" w:rsidRDefault="00CF7D60" w:rsidP="00CF7D60">
      <w:pPr>
        <w:ind w:firstLine="360"/>
        <w:jc w:val="both"/>
        <w:rPr>
          <w:b/>
          <w:bCs/>
          <w:sz w:val="24"/>
          <w:szCs w:val="24"/>
          <w:lang w:val="bg-BG"/>
        </w:rPr>
      </w:pPr>
    </w:p>
    <w:p w:rsidR="00CF7D60" w:rsidRPr="00CF7D60" w:rsidRDefault="00CF7D60" w:rsidP="00CF7D60">
      <w:pPr>
        <w:ind w:firstLine="360"/>
        <w:jc w:val="both"/>
        <w:rPr>
          <w:rFonts w:eastAsia="Calibri"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Настоящата обществена поръчка се провежда във връзка с изпълнение на Договор № от ИСУН - № BG05M9OP001-4.001-0156-C01 за предоставяне на безвъзмездна финансова помощ по Оперативна програма „Развитие на човешките ресурси” 2014- 2020, </w:t>
      </w:r>
      <w:r w:rsidRPr="00CF7D60">
        <w:rPr>
          <w:rFonts w:eastAsia="Calibri"/>
          <w:sz w:val="24"/>
          <w:szCs w:val="24"/>
          <w:lang w:val="bg-BG"/>
        </w:rPr>
        <w:lastRenderedPageBreak/>
        <w:t>процедура  ВС05М90Р001-4.001 "Транснационални и дунавски партньорства за заетост и растеж".</w:t>
      </w:r>
    </w:p>
    <w:p w:rsidR="00CF7D60" w:rsidRPr="00CF7D60" w:rsidRDefault="00CF7D60" w:rsidP="00CF7D60">
      <w:pPr>
        <w:ind w:firstLine="360"/>
        <w:jc w:val="both"/>
        <w:rPr>
          <w:b/>
          <w:bCs/>
          <w:sz w:val="24"/>
          <w:szCs w:val="24"/>
          <w:lang w:val="bg-BG"/>
        </w:rPr>
      </w:pPr>
      <w:r w:rsidRPr="00CF7D60">
        <w:rPr>
          <w:rFonts w:eastAsia="Calibri"/>
          <w:sz w:val="24"/>
          <w:szCs w:val="24"/>
          <w:lang w:val="bg-BG"/>
        </w:rPr>
        <w:t xml:space="preserve"> Целта на възлагането на обществена поръчка, съгласно чл.20, ал.3, т.2 от ЗОП, чрез събиране на оферти с обява по реда на глава двадесет и шеста от ЗОП, е да се избере изпълнител, който да изпълни част от заложените в проекта дейности, а именно:</w:t>
      </w:r>
    </w:p>
    <w:p w:rsidR="00CF7D60" w:rsidRPr="00CF7D60" w:rsidRDefault="00CF7D60" w:rsidP="00CF7D60">
      <w:pPr>
        <w:numPr>
          <w:ilvl w:val="0"/>
          <w:numId w:val="35"/>
        </w:numPr>
        <w:spacing w:after="160" w:line="259" w:lineRule="auto"/>
        <w:jc w:val="both"/>
        <w:rPr>
          <w:rFonts w:eastAsia="Calibri"/>
          <w:color w:val="333333"/>
          <w:sz w:val="24"/>
          <w:szCs w:val="24"/>
          <w:shd w:val="clear" w:color="auto" w:fill="FFFFFF"/>
          <w:lang w:val="bg-BG"/>
        </w:rPr>
      </w:pPr>
      <w:r w:rsidRPr="00CF7D60">
        <w:rPr>
          <w:rFonts w:eastAsia="Calibri"/>
          <w:color w:val="333333"/>
          <w:sz w:val="24"/>
          <w:szCs w:val="24"/>
          <w:shd w:val="clear" w:color="auto" w:fill="FFFFFF"/>
          <w:lang w:val="bg-BG"/>
        </w:rPr>
        <w:t xml:space="preserve">Посещение на  експертния екип от страна на Община Рила на място при партньора Асоциация „Удруга Замисли“ в гр. Загреб, Република Хърватия, където ще се проведат работни срещи с местните експерти. Служителите от Община Рила ще се запознаят на практика как се прилагат политиките по достъпен туризъм за хора с увреждания и как се осъществява услугата Асистиран туризъм за хора с увреждания. Организирането на работното посещение на експертния екип е в изпълнение на </w:t>
      </w:r>
      <w:r w:rsidRPr="00CF7D60">
        <w:rPr>
          <w:rFonts w:eastAsia="Calibri"/>
          <w:sz w:val="24"/>
          <w:szCs w:val="24"/>
          <w:lang w:val="bg-BG"/>
        </w:rPr>
        <w:t>Дейност 3 от проекта: „Проучване на добрите практики и адаптиране за нуждите на Община Рила на социална иновация в областта на специализирания туризъм“.</w:t>
      </w:r>
    </w:p>
    <w:p w:rsidR="00CF7D60" w:rsidRPr="00CF7D60" w:rsidRDefault="00CF7D60" w:rsidP="00CF7D60">
      <w:pPr>
        <w:ind w:left="720"/>
        <w:jc w:val="both"/>
        <w:rPr>
          <w:rFonts w:eastAsia="Calibri"/>
          <w:color w:val="333333"/>
          <w:sz w:val="24"/>
          <w:szCs w:val="24"/>
          <w:shd w:val="clear" w:color="auto" w:fill="FFFFFF"/>
          <w:lang w:val="bg-BG"/>
        </w:rPr>
      </w:pPr>
    </w:p>
    <w:p w:rsidR="00CF7D60" w:rsidRPr="00CF7D60" w:rsidRDefault="00CF7D60" w:rsidP="00CF7D60">
      <w:pPr>
        <w:numPr>
          <w:ilvl w:val="0"/>
          <w:numId w:val="35"/>
        </w:numPr>
        <w:spacing w:after="160" w:line="259" w:lineRule="auto"/>
        <w:jc w:val="both"/>
        <w:rPr>
          <w:rFonts w:eastAsia="Calibri"/>
          <w:color w:val="333333"/>
          <w:sz w:val="24"/>
          <w:szCs w:val="24"/>
          <w:shd w:val="clear" w:color="auto" w:fill="FFFFFF"/>
          <w:lang w:val="bg-BG"/>
        </w:rPr>
      </w:pPr>
      <w:r w:rsidRPr="00CF7D60">
        <w:rPr>
          <w:rFonts w:eastAsia="Calibri"/>
          <w:color w:val="333333"/>
          <w:sz w:val="24"/>
          <w:szCs w:val="24"/>
          <w:shd w:val="clear" w:color="auto" w:fill="FFFFFF"/>
          <w:lang w:val="bg-BG"/>
        </w:rPr>
        <w:t xml:space="preserve">Посещение на място в гр. Загреб, Република Хърватия на лицата от целевата група от община Рила– след като преминат успешно през три обучителни курса лицата ще имат възможност да получат практическо обучение и обмяна на опит при партньора по проекта. Обучените лица ще видят на практика как се осъществява услугата достъпен туризъм чрез асистенти на туристи с увреждания. Организирането на работното посещение на лицата от целевата група  е в изпълнение на </w:t>
      </w:r>
      <w:r w:rsidRPr="00CF7D60">
        <w:rPr>
          <w:rFonts w:eastAsia="Calibri"/>
          <w:sz w:val="24"/>
          <w:szCs w:val="24"/>
          <w:lang w:val="bg-BG"/>
        </w:rPr>
        <w:t>Дейност 4 от проекта: „</w:t>
      </w:r>
      <w:r w:rsidRPr="00CF7D60">
        <w:rPr>
          <w:rFonts w:eastAsia="Calibri"/>
          <w:color w:val="333333"/>
          <w:sz w:val="24"/>
          <w:szCs w:val="24"/>
          <w:shd w:val="clear" w:color="auto" w:fill="FFFFFF"/>
          <w:lang w:val="bg-BG"/>
        </w:rPr>
        <w:t>Повишаване на капацитета на партньорите и заинтересованите страни за прилагане на практика на идентифицираните добри практики и иновативни подходи с цел подобряване достъпа до заетост на лица от целевата група и предлагане на иновативна социална услуга за хора с увреждания“.</w:t>
      </w:r>
    </w:p>
    <w:p w:rsidR="00CF7D60" w:rsidRPr="00CF7D60" w:rsidRDefault="00CF7D60" w:rsidP="00CF7D60">
      <w:pPr>
        <w:jc w:val="both"/>
        <w:rPr>
          <w:rFonts w:eastAsia="Calibri"/>
          <w:b/>
          <w:color w:val="333333"/>
          <w:sz w:val="24"/>
          <w:szCs w:val="24"/>
          <w:shd w:val="clear" w:color="auto" w:fill="FFFFFF"/>
          <w:lang w:val="bg-BG"/>
        </w:rPr>
      </w:pPr>
    </w:p>
    <w:p w:rsidR="00CF7D60" w:rsidRPr="00CF7D60" w:rsidRDefault="00CF7D60" w:rsidP="00CF7D60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b/>
          <w:color w:val="333333"/>
          <w:sz w:val="24"/>
          <w:szCs w:val="24"/>
          <w:shd w:val="clear" w:color="auto" w:fill="FFFFFF"/>
          <w:lang w:val="bg-BG"/>
        </w:rPr>
      </w:pPr>
      <w:r w:rsidRPr="00CF7D60">
        <w:rPr>
          <w:rFonts w:eastAsia="Calibri"/>
          <w:b/>
          <w:color w:val="333333"/>
          <w:sz w:val="24"/>
          <w:szCs w:val="24"/>
          <w:shd w:val="clear" w:color="auto" w:fill="FFFFFF"/>
          <w:lang w:val="bg-BG"/>
        </w:rPr>
        <w:t xml:space="preserve"> ОБХВАТ НА ПОРЪЧКАТА</w:t>
      </w:r>
    </w:p>
    <w:p w:rsidR="00CF7D60" w:rsidRPr="00CF7D60" w:rsidRDefault="00CF7D60" w:rsidP="00CF7D60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b/>
          <w:color w:val="333333"/>
          <w:sz w:val="24"/>
          <w:szCs w:val="24"/>
          <w:shd w:val="clear" w:color="auto" w:fill="FFFFFF"/>
          <w:lang w:val="bg-BG"/>
        </w:rPr>
      </w:pPr>
      <w:r w:rsidRPr="00CF7D60">
        <w:rPr>
          <w:rFonts w:eastAsia="Calibri"/>
          <w:b/>
          <w:color w:val="333333"/>
          <w:sz w:val="24"/>
          <w:szCs w:val="24"/>
          <w:shd w:val="clear" w:color="auto" w:fill="FFFFFF"/>
          <w:lang w:val="bg-BG"/>
        </w:rPr>
        <w:t>Дейности, които трябва да извърши изпълнителя:</w:t>
      </w:r>
    </w:p>
    <w:p w:rsidR="00CF7D60" w:rsidRPr="00CF7D60" w:rsidRDefault="00CF7D60" w:rsidP="00CF7D60">
      <w:pPr>
        <w:widowControl w:val="0"/>
        <w:suppressAutoHyphens/>
        <w:contextualSpacing/>
        <w:jc w:val="both"/>
        <w:rPr>
          <w:rFonts w:eastAsia="Calibri"/>
          <w:sz w:val="24"/>
          <w:szCs w:val="24"/>
          <w:lang w:val="bg-BG"/>
        </w:rPr>
      </w:pPr>
    </w:p>
    <w:p w:rsidR="00CF7D60" w:rsidRPr="00CF7D60" w:rsidRDefault="00CF7D60" w:rsidP="00CF7D60">
      <w:pPr>
        <w:widowControl w:val="0"/>
        <w:numPr>
          <w:ilvl w:val="1"/>
          <w:numId w:val="36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sz w:val="24"/>
          <w:szCs w:val="24"/>
          <w:lang w:val="bg-BG"/>
        </w:rPr>
        <w:t xml:space="preserve">Организиране на пътуване на </w:t>
      </w:r>
      <w:r w:rsidRPr="00CF7D60">
        <w:rPr>
          <w:rFonts w:eastAsia="Calibri"/>
          <w:bCs/>
          <w:sz w:val="24"/>
          <w:szCs w:val="24"/>
          <w:lang w:val="bg-BG" w:eastAsia="ar-SA"/>
        </w:rPr>
        <w:t>две лица от експертния екип по проекта с цел обмяна на опит и  проучване на социалната иновация в гр. Загреб,  Република Хърватия за 3 нощувки включително. Дейността включва:</w:t>
      </w:r>
    </w:p>
    <w:p w:rsidR="00CF7D60" w:rsidRPr="00CF7D60" w:rsidRDefault="00CF7D60" w:rsidP="00CF7D60">
      <w:pPr>
        <w:widowControl w:val="0"/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>Осигуряване на  транспорт oт гр. Рила до летище София и обратно;</w:t>
      </w:r>
    </w:p>
    <w:p w:rsidR="00CF7D60" w:rsidRPr="00CF7D60" w:rsidRDefault="00CF7D60" w:rsidP="00CF7D60">
      <w:pPr>
        <w:widowControl w:val="0"/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>Осигуряване на  транспорт със самолет от гр. София до гр. Загреб с не повече от  едно прекачване</w:t>
      </w:r>
    </w:p>
    <w:p w:rsidR="00CF7D60" w:rsidRPr="00CF7D60" w:rsidRDefault="00CF7D60" w:rsidP="00CF7D60">
      <w:pPr>
        <w:widowControl w:val="0"/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 xml:space="preserve">Осигуряване на  трансфер от летището до хотела в гр. Загреб и обратно; </w:t>
      </w:r>
    </w:p>
    <w:p w:rsidR="00CF7D60" w:rsidRPr="00CF7D60" w:rsidRDefault="00CF7D60" w:rsidP="00CF7D60">
      <w:pPr>
        <w:widowControl w:val="0"/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>Осигуряване на 3 нощувки за две лица  в хотел в гр. Загреб минимум 3 звезди в самостоятелни стаи – единично настаняване</w:t>
      </w:r>
    </w:p>
    <w:p w:rsidR="00CF7D60" w:rsidRPr="00CF7D60" w:rsidRDefault="00CF7D60" w:rsidP="00CF7D60">
      <w:pPr>
        <w:widowControl w:val="0"/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>Осигуряване за времето на престоя на закуска, обяд и вечеря за две лица;</w:t>
      </w:r>
      <w:r w:rsidRPr="00CF7D60">
        <w:rPr>
          <w:rFonts w:eastAsia="Calibri"/>
          <w:color w:val="000000"/>
          <w:sz w:val="24"/>
          <w:szCs w:val="24"/>
          <w:lang w:val="bg-BG" w:eastAsia="ar-SA"/>
        </w:rPr>
        <w:t xml:space="preserve"> </w:t>
      </w:r>
    </w:p>
    <w:p w:rsidR="00CF7D60" w:rsidRPr="00CF7D60" w:rsidRDefault="00CF7D60" w:rsidP="00CF7D60">
      <w:pPr>
        <w:widowControl w:val="0"/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color w:val="000000"/>
          <w:sz w:val="24"/>
          <w:szCs w:val="24"/>
          <w:lang w:val="bg-BG" w:eastAsia="ar-SA"/>
        </w:rPr>
        <w:t>Медицински застраховки за времето на пътуване за 2 човека</w:t>
      </w:r>
    </w:p>
    <w:p w:rsidR="00CF7D60" w:rsidRPr="00CF7D60" w:rsidRDefault="00CF7D60" w:rsidP="00CF7D60">
      <w:pPr>
        <w:widowControl w:val="0"/>
        <w:suppressAutoHyphens/>
        <w:ind w:left="720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</w:p>
    <w:p w:rsidR="00CF7D60" w:rsidRPr="00CF7D60" w:rsidRDefault="00CF7D60" w:rsidP="00CF7D60">
      <w:pPr>
        <w:widowControl w:val="0"/>
        <w:numPr>
          <w:ilvl w:val="1"/>
          <w:numId w:val="36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 xml:space="preserve">Организиране на пътуване на 30  лица от целевата група с цел практическо обучение и обмяна на опит в гр. Загреб,  Република Хърватия за 3 нощувки </w:t>
      </w:r>
      <w:r w:rsidRPr="00CF7D60">
        <w:rPr>
          <w:rFonts w:eastAsia="Calibri"/>
          <w:bCs/>
          <w:sz w:val="24"/>
          <w:szCs w:val="24"/>
          <w:lang w:val="bg-BG" w:eastAsia="ar-SA"/>
        </w:rPr>
        <w:lastRenderedPageBreak/>
        <w:t xml:space="preserve">включително: </w:t>
      </w:r>
    </w:p>
    <w:p w:rsidR="00CF7D60" w:rsidRPr="00CF7D60" w:rsidRDefault="00CF7D60" w:rsidP="00CF7D6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 xml:space="preserve">Осигуряване на транспорт с автобус от гр. Рила до гр. Загреб  - автобусът трябва да отговаря на всички европейски стандарти за превоз на пътници и да е категория минимум 3 звезди съгласно европейската стандартизация. Транспортът следва да се осъществи от  превозвач с лиценз за международен превоз на пътници.   </w:t>
      </w:r>
    </w:p>
    <w:p w:rsidR="00CF7D60" w:rsidRPr="00CF7D60" w:rsidRDefault="00CF7D60" w:rsidP="00CF7D6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>Осигуряване на 3 нощувки в хотел в гр. Загреб минимум 3 звезди в двойни стаи (настаняване не повече от две лица в стая) за 30 лица;</w:t>
      </w:r>
    </w:p>
    <w:p w:rsidR="00CF7D60" w:rsidRPr="00CF7D60" w:rsidRDefault="00CF7D60" w:rsidP="00CF7D6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bCs/>
          <w:sz w:val="24"/>
          <w:szCs w:val="24"/>
          <w:lang w:val="bg-BG" w:eastAsia="ar-SA"/>
        </w:rPr>
        <w:t xml:space="preserve">Осигуряване за времето на престоя на закуска, обяд и вечеря за 30  лица; </w:t>
      </w:r>
    </w:p>
    <w:p w:rsidR="00CF7D60" w:rsidRPr="00CF7D60" w:rsidRDefault="00CF7D60" w:rsidP="00CF7D6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color w:val="000000"/>
          <w:sz w:val="24"/>
          <w:szCs w:val="24"/>
          <w:lang w:val="bg-BG" w:eastAsia="ar-SA"/>
        </w:rPr>
        <w:t>Осигуряване на 1 (един) преводач от български на хърватски език, който да придружава групата за целия период на посещението;</w:t>
      </w:r>
    </w:p>
    <w:p w:rsidR="00CF7D60" w:rsidRPr="00CF7D60" w:rsidRDefault="00CF7D60" w:rsidP="00CF7D6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eastAsia="Calibri"/>
          <w:color w:val="000000"/>
          <w:sz w:val="24"/>
          <w:szCs w:val="24"/>
          <w:lang w:val="bg-BG" w:eastAsia="ar-SA"/>
        </w:rPr>
        <w:t>Медицински застраховки за времето на пътуване за общо 30 човека</w:t>
      </w:r>
    </w:p>
    <w:p w:rsidR="00CF7D60" w:rsidRPr="00CF7D60" w:rsidRDefault="00CF7D60" w:rsidP="00CF7D60">
      <w:pPr>
        <w:widowControl w:val="0"/>
        <w:tabs>
          <w:tab w:val="left" w:pos="851"/>
        </w:tabs>
        <w:suppressAutoHyphens/>
        <w:ind w:left="720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</w:p>
    <w:p w:rsidR="00CF7D60" w:rsidRPr="00CF7D60" w:rsidRDefault="00CF7D60" w:rsidP="00CF7D60">
      <w:pPr>
        <w:widowControl w:val="0"/>
        <w:numPr>
          <w:ilvl w:val="0"/>
          <w:numId w:val="36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b/>
          <w:sz w:val="24"/>
          <w:szCs w:val="24"/>
          <w:lang w:val="bg-BG"/>
        </w:rPr>
        <w:t>Срок на договора за обществената поръчката</w:t>
      </w:r>
      <w:r w:rsidRPr="00CF7D60">
        <w:rPr>
          <w:sz w:val="24"/>
          <w:szCs w:val="24"/>
          <w:lang w:val="bg-BG"/>
        </w:rPr>
        <w:t>:</w:t>
      </w:r>
      <w:r w:rsidRPr="00CF7D60">
        <w:rPr>
          <w:sz w:val="24"/>
          <w:szCs w:val="24"/>
          <w:lang w:val="ru-RU"/>
        </w:rPr>
        <w:t xml:space="preserve"> </w:t>
      </w:r>
      <w:r w:rsidRPr="00CF7D60">
        <w:rPr>
          <w:bCs/>
          <w:iCs/>
          <w:sz w:val="24"/>
          <w:szCs w:val="24"/>
          <w:lang w:val="bg-BG"/>
        </w:rPr>
        <w:t xml:space="preserve">Срокът на договорът за обществена поръчка е от датата на сключването му от страните до 01.11.2018г.  – крайният срок за изпълнение на проект: „ДОСТЪПЕН ТУРИЗЪМ В РИЛА ПЛАНИНА“ - Адаптиране на социална иновация и изграждане на капацитет за въвеждане услугата достъпен туризъм в община Рила“, съгласно договор за безвъзмездна финансова помощ № </w:t>
      </w:r>
      <w:r w:rsidRPr="00CF7D60">
        <w:rPr>
          <w:b/>
          <w:sz w:val="24"/>
          <w:szCs w:val="24"/>
          <w:lang w:val="en-GB"/>
        </w:rPr>
        <w:t>BG05M9OP001-4.001-0156-C01</w:t>
      </w:r>
      <w:r w:rsidRPr="00CF7D60">
        <w:rPr>
          <w:b/>
          <w:sz w:val="24"/>
          <w:szCs w:val="24"/>
          <w:lang w:val="bg-BG"/>
        </w:rPr>
        <w:t xml:space="preserve"> </w:t>
      </w:r>
      <w:r w:rsidRPr="00CF7D60">
        <w:rPr>
          <w:bCs/>
          <w:iCs/>
          <w:sz w:val="24"/>
          <w:szCs w:val="24"/>
          <w:lang w:val="bg-BG"/>
        </w:rPr>
        <w:t>от 01.11.2017г., сключен между Община Рила и Министерство на труда и социалната политика,  който се осъществява с финансовата подкрепа на Оперативна програма „Развитие на човешките ресурси” 2014-2020г., съфинансирана от Европейския социален фонд на Европейския съюз.</w:t>
      </w:r>
    </w:p>
    <w:p w:rsidR="00CF7D60" w:rsidRPr="00CF7D60" w:rsidRDefault="00CF7D60" w:rsidP="00CF7D60">
      <w:pPr>
        <w:widowControl w:val="0"/>
        <w:tabs>
          <w:tab w:val="left" w:pos="851"/>
        </w:tabs>
        <w:suppressAutoHyphens/>
        <w:ind w:left="720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</w:p>
    <w:p w:rsidR="00CF7D60" w:rsidRPr="00CF7D60" w:rsidRDefault="00CF7D60" w:rsidP="00CF7D60">
      <w:pPr>
        <w:widowControl w:val="0"/>
        <w:numPr>
          <w:ilvl w:val="0"/>
          <w:numId w:val="36"/>
        </w:numPr>
        <w:tabs>
          <w:tab w:val="left" w:pos="851"/>
        </w:tabs>
        <w:suppressAutoHyphens/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b/>
          <w:bCs/>
          <w:iCs/>
          <w:sz w:val="24"/>
          <w:szCs w:val="24"/>
          <w:lang w:val="bg-BG"/>
        </w:rPr>
        <w:t>Срокът за изпълнение на услугата</w:t>
      </w:r>
      <w:r w:rsidRPr="00CF7D60">
        <w:rPr>
          <w:bCs/>
          <w:iCs/>
          <w:sz w:val="24"/>
          <w:szCs w:val="24"/>
          <w:lang w:val="bg-BG"/>
        </w:rPr>
        <w:t xml:space="preserve"> – Участникът следва да предложи в своето техническо предложение (Образец № 2) срок (в календарни дни) за организиране на всяко от двете работни посещения от датата на получаване на Възлагателно писмо от Възложителя подадено в писмен вид.</w:t>
      </w:r>
    </w:p>
    <w:p w:rsidR="00CF7D60" w:rsidRPr="00CF7D60" w:rsidRDefault="00CF7D60" w:rsidP="00CF7D60">
      <w:pPr>
        <w:widowControl w:val="0"/>
        <w:tabs>
          <w:tab w:val="left" w:pos="851"/>
        </w:tabs>
        <w:suppressAutoHyphens/>
        <w:ind w:left="720"/>
        <w:contextualSpacing/>
        <w:jc w:val="both"/>
        <w:rPr>
          <w:rFonts w:ascii="Calibri" w:eastAsia="Calibri" w:hAnsi="Calibri"/>
          <w:b/>
          <w:bCs/>
          <w:iCs/>
          <w:sz w:val="24"/>
          <w:szCs w:val="24"/>
          <w:lang w:val="bg-BG"/>
        </w:rPr>
      </w:pPr>
    </w:p>
    <w:p w:rsidR="00CF7D60" w:rsidRPr="00CF7D60" w:rsidRDefault="00CF7D60" w:rsidP="00CF7D60">
      <w:pPr>
        <w:widowControl w:val="0"/>
        <w:tabs>
          <w:tab w:val="left" w:pos="851"/>
        </w:tabs>
        <w:suppressAutoHyphens/>
        <w:contextualSpacing/>
        <w:jc w:val="both"/>
        <w:rPr>
          <w:rFonts w:eastAsia="Calibri"/>
          <w:b/>
          <w:bCs/>
          <w:sz w:val="24"/>
          <w:szCs w:val="24"/>
          <w:lang w:val="bg-BG" w:eastAsia="ar-SA"/>
        </w:rPr>
      </w:pPr>
      <w:r w:rsidRPr="00CF7D60">
        <w:rPr>
          <w:rFonts w:ascii="Calibri" w:eastAsia="Calibri" w:hAnsi="Calibri"/>
          <w:b/>
          <w:bCs/>
          <w:iCs/>
          <w:sz w:val="24"/>
          <w:szCs w:val="24"/>
          <w:lang w:val="bg-BG"/>
        </w:rPr>
        <w:tab/>
      </w:r>
      <w:r w:rsidRPr="00CF7D60">
        <w:rPr>
          <w:b/>
          <w:bCs/>
          <w:iCs/>
          <w:sz w:val="24"/>
          <w:szCs w:val="24"/>
          <w:lang w:val="bg-BG"/>
        </w:rPr>
        <w:t>Забележка</w:t>
      </w:r>
      <w:r w:rsidRPr="00CF7D60">
        <w:rPr>
          <w:bCs/>
          <w:iCs/>
          <w:sz w:val="24"/>
          <w:szCs w:val="24"/>
          <w:lang w:val="bg-BG"/>
        </w:rPr>
        <w:t>:</w:t>
      </w:r>
      <w:r w:rsidRPr="00CF7D60">
        <w:rPr>
          <w:sz w:val="24"/>
          <w:szCs w:val="24"/>
          <w:lang w:val="bg-BG"/>
        </w:rPr>
        <w:t xml:space="preserve"> </w:t>
      </w:r>
      <w:r w:rsidRPr="00CF7D60">
        <w:rPr>
          <w:bCs/>
          <w:iCs/>
          <w:sz w:val="24"/>
          <w:szCs w:val="24"/>
          <w:lang w:val="bg-BG"/>
        </w:rPr>
        <w:t xml:space="preserve">Предложеният срок за организиране на логистика за всяко пътуване  не трябва да надвишава 30 календарни дни и не може да бъде по-кратък от 3 календарни дни. </w:t>
      </w:r>
    </w:p>
    <w:p w:rsidR="00CF7D60" w:rsidRPr="00CF7D60" w:rsidRDefault="00CF7D60" w:rsidP="00CF7D60">
      <w:pPr>
        <w:widowControl w:val="0"/>
        <w:suppressAutoHyphens/>
        <w:ind w:left="720"/>
        <w:jc w:val="both"/>
        <w:rPr>
          <w:bCs/>
          <w:iCs/>
          <w:sz w:val="24"/>
          <w:szCs w:val="24"/>
          <w:lang w:val="bg-BG"/>
        </w:rPr>
      </w:pPr>
    </w:p>
    <w:p w:rsidR="00CF7D60" w:rsidRPr="00CF7D60" w:rsidRDefault="00CF7D60" w:rsidP="00CF7D60">
      <w:pPr>
        <w:widowControl w:val="0"/>
        <w:numPr>
          <w:ilvl w:val="0"/>
          <w:numId w:val="36"/>
        </w:numPr>
        <w:suppressAutoHyphens/>
        <w:spacing w:after="160" w:line="259" w:lineRule="auto"/>
        <w:jc w:val="both"/>
        <w:rPr>
          <w:bCs/>
          <w:iCs/>
          <w:sz w:val="24"/>
          <w:szCs w:val="24"/>
          <w:lang w:val="bg-BG"/>
        </w:rPr>
      </w:pPr>
      <w:r w:rsidRPr="00CF7D60">
        <w:rPr>
          <w:b/>
          <w:sz w:val="24"/>
          <w:szCs w:val="24"/>
          <w:lang w:val="bg-BG"/>
        </w:rPr>
        <w:t xml:space="preserve">Място </w:t>
      </w:r>
      <w:r w:rsidRPr="00CF7D60">
        <w:rPr>
          <w:b/>
          <w:sz w:val="24"/>
          <w:szCs w:val="24"/>
          <w:lang w:val="bg-BG" w:eastAsia="bg-BG"/>
        </w:rPr>
        <w:t>на изпълнение на поръчката</w:t>
      </w:r>
      <w:r w:rsidRPr="00CF7D60">
        <w:rPr>
          <w:sz w:val="24"/>
          <w:szCs w:val="24"/>
          <w:lang w:val="bg-BG" w:eastAsia="bg-BG"/>
        </w:rPr>
        <w:t>: гр. Рила, Република България;  гр. Загреб, Република Хърватия</w:t>
      </w:r>
      <w:r w:rsidRPr="00CF7D60">
        <w:rPr>
          <w:b/>
          <w:bCs/>
          <w:sz w:val="24"/>
          <w:szCs w:val="24"/>
          <w:lang w:val="bg-BG" w:eastAsia="ar-SA"/>
        </w:rPr>
        <w:t>.</w:t>
      </w:r>
    </w:p>
    <w:p w:rsidR="00CF7D60" w:rsidRPr="00CF7D60" w:rsidRDefault="00CF7D60" w:rsidP="00CF7D60">
      <w:pPr>
        <w:widowControl w:val="0"/>
        <w:suppressAutoHyphens/>
        <w:ind w:left="720"/>
        <w:jc w:val="both"/>
        <w:rPr>
          <w:bCs/>
          <w:iCs/>
          <w:sz w:val="24"/>
          <w:szCs w:val="24"/>
          <w:lang w:val="bg-BG"/>
        </w:rPr>
      </w:pPr>
    </w:p>
    <w:p w:rsidR="00CF7D60" w:rsidRPr="00CF7D60" w:rsidRDefault="00CF7D60" w:rsidP="00CF7D60">
      <w:pPr>
        <w:widowControl w:val="0"/>
        <w:numPr>
          <w:ilvl w:val="0"/>
          <w:numId w:val="36"/>
        </w:numPr>
        <w:suppressAutoHyphens/>
        <w:spacing w:after="160" w:line="259" w:lineRule="auto"/>
        <w:jc w:val="both"/>
        <w:rPr>
          <w:bCs/>
          <w:iCs/>
          <w:sz w:val="24"/>
          <w:szCs w:val="24"/>
          <w:lang w:val="bg-BG"/>
        </w:rPr>
      </w:pPr>
      <w:r w:rsidRPr="00CF7D60">
        <w:rPr>
          <w:rFonts w:eastAsia="Calibri"/>
          <w:b/>
          <w:sz w:val="24"/>
          <w:szCs w:val="24"/>
          <w:lang w:val="bg-BG"/>
        </w:rPr>
        <w:t>Изисквания за публичност:</w:t>
      </w:r>
      <w:r w:rsidRPr="00CF7D60">
        <w:rPr>
          <w:bCs/>
          <w:iCs/>
          <w:sz w:val="24"/>
          <w:szCs w:val="24"/>
          <w:lang w:val="bg-BG"/>
        </w:rPr>
        <w:t xml:space="preserve"> </w:t>
      </w:r>
      <w:r w:rsidRPr="00CF7D60">
        <w:rPr>
          <w:sz w:val="24"/>
          <w:szCs w:val="24"/>
          <w:lang w:val="bg-BG"/>
        </w:rPr>
        <w:t>Изпълнителят по настоящата поръчка е длъжен да изпълнява стриктно правилата за изпълнение на дейностите за информиране и публичност, описани в Единен наръчник на бенефициента за прилагане на правилата за информация и комуникация 2014-2020, достъпен на официалния информационен портал на Оперативна програма „Развитие на човешките ресурси“ 2014-2020, както и да предприеме всички необходими стъпки за популяризиране на факта, че проектът се съфинансира от Европейския съюз чрез Европейски социален фонд.</w:t>
      </w:r>
    </w:p>
    <w:p w:rsidR="00CF7D60" w:rsidRPr="00CF7D60" w:rsidRDefault="00CF7D60" w:rsidP="00CF7D60">
      <w:pPr>
        <w:jc w:val="both"/>
        <w:rPr>
          <w:rFonts w:eastAsia="Calibri"/>
          <w:b/>
          <w:sz w:val="24"/>
          <w:szCs w:val="24"/>
          <w:lang w:val="bg-BG"/>
        </w:rPr>
      </w:pPr>
    </w:p>
    <w:p w:rsidR="00CE6875" w:rsidRDefault="005F27C1" w:rsidP="005F27C1">
      <w:pPr>
        <w:suppressAutoHyphens/>
        <w:spacing w:after="200" w:line="276" w:lineRule="auto"/>
        <w:jc w:val="right"/>
        <w:rPr>
          <w:rFonts w:eastAsia="Calibri"/>
          <w:b/>
          <w:sz w:val="24"/>
          <w:szCs w:val="24"/>
          <w:lang w:val="bg-BG"/>
        </w:rPr>
      </w:pPr>
      <w:bookmarkStart w:id="1" w:name="_GoBack"/>
      <w:bookmarkEnd w:id="1"/>
      <w:r>
        <w:rPr>
          <w:rFonts w:eastAsia="Calibri"/>
          <w:b/>
          <w:sz w:val="24"/>
          <w:szCs w:val="24"/>
          <w:lang w:val="bg-BG"/>
        </w:rPr>
        <w:tab/>
      </w:r>
      <w:r>
        <w:rPr>
          <w:rFonts w:eastAsia="Calibri"/>
          <w:b/>
          <w:sz w:val="24"/>
          <w:szCs w:val="24"/>
          <w:lang w:val="bg-BG"/>
        </w:rPr>
        <w:tab/>
      </w:r>
    </w:p>
    <w:sectPr w:rsidR="00CE6875">
      <w:headerReference w:type="default" r:id="rId9"/>
      <w:footnotePr>
        <w:pos w:val="beneathText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14" w:rsidRDefault="00BE7514" w:rsidP="00B850FA">
      <w:r>
        <w:separator/>
      </w:r>
    </w:p>
  </w:endnote>
  <w:endnote w:type="continuationSeparator" w:id="0">
    <w:p w:rsidR="00BE7514" w:rsidRDefault="00BE7514" w:rsidP="00B8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14" w:rsidRDefault="00BE7514" w:rsidP="00B850FA">
      <w:r>
        <w:separator/>
      </w:r>
    </w:p>
  </w:footnote>
  <w:footnote w:type="continuationSeparator" w:id="0">
    <w:p w:rsidR="00BE7514" w:rsidRDefault="00BE7514" w:rsidP="00B8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B0" w:rsidRDefault="00CA53B0" w:rsidP="00B850FA">
    <w:pPr>
      <w:pStyle w:val="a3"/>
      <w:tabs>
        <w:tab w:val="center" w:pos="4421"/>
        <w:tab w:val="left" w:pos="7725"/>
      </w:tabs>
      <w:rPr>
        <w:rStyle w:val="single-procedure-num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-615950</wp:posOffset>
          </wp:positionH>
          <wp:positionV relativeFrom="margin">
            <wp:posOffset>-1010920</wp:posOffset>
          </wp:positionV>
          <wp:extent cx="1009650" cy="971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5717540</wp:posOffset>
          </wp:positionH>
          <wp:positionV relativeFrom="margin">
            <wp:posOffset>-953770</wp:posOffset>
          </wp:positionV>
          <wp:extent cx="1076325" cy="9144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ngle-procedure-num"/>
        <w:sz w:val="16"/>
        <w:szCs w:val="16"/>
        <w:lang w:val="bg-BG"/>
      </w:rPr>
      <w:t xml:space="preserve">                                                                                  Проект </w:t>
    </w:r>
    <w:r w:rsidRPr="00C61987">
      <w:rPr>
        <w:rStyle w:val="single-procedure-num"/>
        <w:sz w:val="16"/>
        <w:szCs w:val="16"/>
      </w:rPr>
      <w:t>№ BG05M9OP001-4.001-0156-C01</w:t>
    </w:r>
  </w:p>
  <w:p w:rsidR="00CA53B0" w:rsidRDefault="00CA53B0" w:rsidP="00B850FA">
    <w:pPr>
      <w:jc w:val="center"/>
      <w:rPr>
        <w:sz w:val="16"/>
        <w:szCs w:val="16"/>
        <w:lang w:val="bg-BG"/>
      </w:rPr>
    </w:pPr>
    <w:r w:rsidRPr="00C61987">
      <w:rPr>
        <w:sz w:val="16"/>
        <w:szCs w:val="16"/>
        <w:lang w:val="bg-BG"/>
      </w:rPr>
      <w:t xml:space="preserve">„ДОСТЪПЕН ТУРИЗЪМ В РИЛА ПЛАНИНА“ </w:t>
    </w:r>
    <w:r>
      <w:rPr>
        <w:sz w:val="16"/>
        <w:szCs w:val="16"/>
      </w:rPr>
      <w:t>-</w:t>
    </w:r>
    <w:r w:rsidRPr="00C61987">
      <w:rPr>
        <w:sz w:val="16"/>
        <w:szCs w:val="16"/>
        <w:lang w:val="bg-BG"/>
      </w:rPr>
      <w:t>Адаптиране на социална иновация</w:t>
    </w:r>
    <w:r>
      <w:rPr>
        <w:sz w:val="16"/>
        <w:szCs w:val="16"/>
        <w:lang w:val="bg-BG"/>
      </w:rPr>
      <w:t xml:space="preserve">  </w:t>
    </w:r>
  </w:p>
  <w:p w:rsidR="00CA53B0" w:rsidRPr="000616DF" w:rsidRDefault="00CA53B0" w:rsidP="00B850FA">
    <w:pPr>
      <w:jc w:val="center"/>
      <w:rPr>
        <w:sz w:val="16"/>
        <w:szCs w:val="16"/>
        <w:lang w:val="bg-BG"/>
      </w:rPr>
    </w:pPr>
    <w:r w:rsidRPr="00C61987">
      <w:rPr>
        <w:sz w:val="16"/>
        <w:szCs w:val="16"/>
        <w:lang w:val="bg-BG"/>
      </w:rPr>
      <w:t xml:space="preserve"> и изграждане на капацитет за въвеждане услугата достъпен туризъм в община Рила</w:t>
    </w:r>
    <w:r>
      <w:rPr>
        <w:sz w:val="16"/>
        <w:szCs w:val="16"/>
        <w:lang w:val="bg-BG"/>
      </w:rPr>
      <w:t xml:space="preserve"> </w:t>
    </w:r>
  </w:p>
  <w:p w:rsidR="00CA53B0" w:rsidRPr="00B74629" w:rsidRDefault="00CA53B0" w:rsidP="00B850FA">
    <w:pPr>
      <w:pStyle w:val="a5"/>
      <w:jc w:val="center"/>
      <w:rPr>
        <w:bCs/>
        <w:iCs/>
        <w:color w:val="000000"/>
        <w:sz w:val="16"/>
        <w:szCs w:val="16"/>
        <w:lang w:val="ru-RU"/>
      </w:rPr>
    </w:pPr>
    <w:r w:rsidRPr="00CB1919">
      <w:rPr>
        <w:bCs/>
        <w:iCs/>
        <w:color w:val="000000"/>
        <w:sz w:val="16"/>
        <w:szCs w:val="16"/>
        <w:lang w:val="bg-BG"/>
      </w:rPr>
      <w:t>Проектът се осъществява с финансовата подкрепа на</w:t>
    </w:r>
  </w:p>
  <w:p w:rsidR="00CA53B0" w:rsidRPr="00B74629" w:rsidRDefault="00CA53B0" w:rsidP="00B850FA">
    <w:pPr>
      <w:pStyle w:val="a5"/>
      <w:jc w:val="center"/>
      <w:rPr>
        <w:bCs/>
        <w:iCs/>
        <w:color w:val="000000"/>
        <w:sz w:val="16"/>
        <w:szCs w:val="16"/>
        <w:lang w:val="ru-RU"/>
      </w:rPr>
    </w:pPr>
    <w:r>
      <w:rPr>
        <w:bCs/>
        <w:iCs/>
        <w:color w:val="000000"/>
        <w:sz w:val="16"/>
        <w:szCs w:val="16"/>
        <w:lang w:val="bg-BG"/>
      </w:rPr>
      <w:t>ОП</w:t>
    </w:r>
    <w:r w:rsidRPr="00CB1919">
      <w:rPr>
        <w:bCs/>
        <w:iCs/>
        <w:color w:val="000000"/>
        <w:sz w:val="16"/>
        <w:szCs w:val="16"/>
        <w:lang w:val="bg-BG"/>
      </w:rPr>
      <w:t xml:space="preserve"> „Развитие на човешките ресурси”20</w:t>
    </w:r>
    <w:r w:rsidRPr="00B74629">
      <w:rPr>
        <w:bCs/>
        <w:iCs/>
        <w:color w:val="000000"/>
        <w:sz w:val="16"/>
        <w:szCs w:val="16"/>
        <w:lang w:val="ru-RU"/>
      </w:rPr>
      <w:t>14</w:t>
    </w:r>
    <w:r w:rsidRPr="00CB1919">
      <w:rPr>
        <w:bCs/>
        <w:iCs/>
        <w:color w:val="000000"/>
        <w:sz w:val="16"/>
        <w:szCs w:val="16"/>
        <w:lang w:val="bg-BG"/>
      </w:rPr>
      <w:t>-20</w:t>
    </w:r>
    <w:r w:rsidRPr="00B74629">
      <w:rPr>
        <w:bCs/>
        <w:iCs/>
        <w:color w:val="000000"/>
        <w:sz w:val="16"/>
        <w:szCs w:val="16"/>
        <w:lang w:val="ru-RU"/>
      </w:rPr>
      <w:t>20</w:t>
    </w:r>
    <w:proofErr w:type="spellStart"/>
    <w:r w:rsidRPr="00CB1919">
      <w:rPr>
        <w:bCs/>
        <w:iCs/>
        <w:color w:val="000000"/>
        <w:sz w:val="16"/>
        <w:szCs w:val="16"/>
        <w:lang w:val="bg-BG"/>
      </w:rPr>
      <w:t>г.,съфинансирана</w:t>
    </w:r>
    <w:proofErr w:type="spellEnd"/>
    <w:r w:rsidRPr="00CB1919">
      <w:rPr>
        <w:bCs/>
        <w:iCs/>
        <w:color w:val="000000"/>
        <w:sz w:val="16"/>
        <w:szCs w:val="16"/>
        <w:lang w:val="bg-BG"/>
      </w:rPr>
      <w:t xml:space="preserve"> от Европейския социален фонд</w:t>
    </w:r>
  </w:p>
  <w:p w:rsidR="00CA53B0" w:rsidRDefault="00CA53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355F7B"/>
    <w:multiLevelType w:val="hybridMultilevel"/>
    <w:tmpl w:val="FAC2A734"/>
    <w:lvl w:ilvl="0" w:tplc="31D8A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8E3"/>
    <w:multiLevelType w:val="hybridMultilevel"/>
    <w:tmpl w:val="F7D4320C"/>
    <w:lvl w:ilvl="0" w:tplc="1E947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7FD0"/>
    <w:multiLevelType w:val="hybridMultilevel"/>
    <w:tmpl w:val="45B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4653"/>
    <w:multiLevelType w:val="hybridMultilevel"/>
    <w:tmpl w:val="618221C0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A7025F9"/>
    <w:multiLevelType w:val="hybridMultilevel"/>
    <w:tmpl w:val="E842C4B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664F"/>
    <w:multiLevelType w:val="hybridMultilevel"/>
    <w:tmpl w:val="B174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744E"/>
    <w:multiLevelType w:val="hybridMultilevel"/>
    <w:tmpl w:val="4784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5A12"/>
    <w:multiLevelType w:val="hybridMultilevel"/>
    <w:tmpl w:val="35DED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22773"/>
    <w:multiLevelType w:val="multilevel"/>
    <w:tmpl w:val="C874B1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72A60AA"/>
    <w:multiLevelType w:val="multilevel"/>
    <w:tmpl w:val="53160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8ED001B"/>
    <w:multiLevelType w:val="hybridMultilevel"/>
    <w:tmpl w:val="64C68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167B"/>
    <w:multiLevelType w:val="multilevel"/>
    <w:tmpl w:val="2340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60E54"/>
    <w:multiLevelType w:val="multilevel"/>
    <w:tmpl w:val="AE86D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29D16641"/>
    <w:multiLevelType w:val="multilevel"/>
    <w:tmpl w:val="05CC9BF4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decimal"/>
      <w:isLgl/>
      <w:lvlText w:val="%1.%2.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15" w15:restartNumberingAfterBreak="0">
    <w:nsid w:val="2DC646CE"/>
    <w:multiLevelType w:val="hybridMultilevel"/>
    <w:tmpl w:val="6F98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72244"/>
    <w:multiLevelType w:val="multilevel"/>
    <w:tmpl w:val="5E2AE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EF2355A"/>
    <w:multiLevelType w:val="hybridMultilevel"/>
    <w:tmpl w:val="78B6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B7DA6"/>
    <w:multiLevelType w:val="hybridMultilevel"/>
    <w:tmpl w:val="4D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B62F8"/>
    <w:multiLevelType w:val="hybridMultilevel"/>
    <w:tmpl w:val="B77C9A3C"/>
    <w:lvl w:ilvl="0" w:tplc="95020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5DF"/>
    <w:multiLevelType w:val="hybridMultilevel"/>
    <w:tmpl w:val="C020220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7760"/>
    <w:multiLevelType w:val="multilevel"/>
    <w:tmpl w:val="05CC9BF4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decimal"/>
      <w:isLgl/>
      <w:lvlText w:val="%1.%2.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2" w15:restartNumberingAfterBreak="0">
    <w:nsid w:val="44E249A8"/>
    <w:multiLevelType w:val="hybridMultilevel"/>
    <w:tmpl w:val="EE525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E33DA"/>
    <w:multiLevelType w:val="hybridMultilevel"/>
    <w:tmpl w:val="05109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446BC"/>
    <w:multiLevelType w:val="multilevel"/>
    <w:tmpl w:val="DE1C8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922066"/>
    <w:multiLevelType w:val="hybridMultilevel"/>
    <w:tmpl w:val="AB765140"/>
    <w:lvl w:ilvl="0" w:tplc="4E0A574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77C99"/>
    <w:multiLevelType w:val="hybridMultilevel"/>
    <w:tmpl w:val="FD1E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F68C5"/>
    <w:multiLevelType w:val="hybridMultilevel"/>
    <w:tmpl w:val="2FEAAE68"/>
    <w:lvl w:ilvl="0" w:tplc="E918FA9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F6E99"/>
    <w:multiLevelType w:val="hybridMultilevel"/>
    <w:tmpl w:val="4F6C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4AFC"/>
    <w:multiLevelType w:val="hybridMultilevel"/>
    <w:tmpl w:val="CD142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D1510"/>
    <w:multiLevelType w:val="hybridMultilevel"/>
    <w:tmpl w:val="A8E0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96919"/>
    <w:multiLevelType w:val="multilevel"/>
    <w:tmpl w:val="05CC9BF4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decimal"/>
      <w:isLgl/>
      <w:lvlText w:val="%1.%2.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32" w15:restartNumberingAfterBreak="0">
    <w:nsid w:val="675571F1"/>
    <w:multiLevelType w:val="hybridMultilevel"/>
    <w:tmpl w:val="17127C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183949"/>
    <w:multiLevelType w:val="multilevel"/>
    <w:tmpl w:val="05CC9BF4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decimal"/>
      <w:isLgl/>
      <w:lvlText w:val="%1.%2.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34" w15:restartNumberingAfterBreak="0">
    <w:nsid w:val="68AA123F"/>
    <w:multiLevelType w:val="hybridMultilevel"/>
    <w:tmpl w:val="96EAF7E8"/>
    <w:lvl w:ilvl="0" w:tplc="1ECAA2D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D1787"/>
    <w:multiLevelType w:val="hybridMultilevel"/>
    <w:tmpl w:val="A3C68AC0"/>
    <w:lvl w:ilvl="0" w:tplc="C256D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8E0D35"/>
    <w:multiLevelType w:val="hybridMultilevel"/>
    <w:tmpl w:val="6816AE3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24"/>
  </w:num>
  <w:num w:numId="9">
    <w:abstractNumId w:val="15"/>
  </w:num>
  <w:num w:numId="10">
    <w:abstractNumId w:val="3"/>
  </w:num>
  <w:num w:numId="11">
    <w:abstractNumId w:val="18"/>
  </w:num>
  <w:num w:numId="12">
    <w:abstractNumId w:val="31"/>
  </w:num>
  <w:num w:numId="13">
    <w:abstractNumId w:val="21"/>
  </w:num>
  <w:num w:numId="14">
    <w:abstractNumId w:val="25"/>
  </w:num>
  <w:num w:numId="15">
    <w:abstractNumId w:val="27"/>
  </w:num>
  <w:num w:numId="16">
    <w:abstractNumId w:val="34"/>
  </w:num>
  <w:num w:numId="17">
    <w:abstractNumId w:val="36"/>
  </w:num>
  <w:num w:numId="18">
    <w:abstractNumId w:val="26"/>
  </w:num>
  <w:num w:numId="19">
    <w:abstractNumId w:val="28"/>
  </w:num>
  <w:num w:numId="20">
    <w:abstractNumId w:val="20"/>
  </w:num>
  <w:num w:numId="21">
    <w:abstractNumId w:val="37"/>
  </w:num>
  <w:num w:numId="22">
    <w:abstractNumId w:val="5"/>
  </w:num>
  <w:num w:numId="23">
    <w:abstractNumId w:val="6"/>
  </w:num>
  <w:num w:numId="24">
    <w:abstractNumId w:val="30"/>
  </w:num>
  <w:num w:numId="25">
    <w:abstractNumId w:val="19"/>
  </w:num>
  <w:num w:numId="26">
    <w:abstractNumId w:val="29"/>
  </w:num>
  <w:num w:numId="27">
    <w:abstractNumId w:val="0"/>
    <w:lvlOverride w:ilvl="0">
      <w:startOverride w:val="1"/>
    </w:lvlOverride>
  </w:num>
  <w:num w:numId="28">
    <w:abstractNumId w:val="4"/>
  </w:num>
  <w:num w:numId="29">
    <w:abstractNumId w:val="14"/>
  </w:num>
  <w:num w:numId="30">
    <w:abstractNumId w:val="33"/>
  </w:num>
  <w:num w:numId="31">
    <w:abstractNumId w:val="2"/>
  </w:num>
  <w:num w:numId="32">
    <w:abstractNumId w:val="35"/>
  </w:num>
  <w:num w:numId="33">
    <w:abstractNumId w:val="22"/>
  </w:num>
  <w:num w:numId="34">
    <w:abstractNumId w:val="23"/>
  </w:num>
  <w:num w:numId="35">
    <w:abstractNumId w:val="17"/>
  </w:num>
  <w:num w:numId="36">
    <w:abstractNumId w:val="16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FA"/>
    <w:rsid w:val="00006109"/>
    <w:rsid w:val="000075DE"/>
    <w:rsid w:val="00033FAD"/>
    <w:rsid w:val="0006101F"/>
    <w:rsid w:val="00087600"/>
    <w:rsid w:val="00092D93"/>
    <w:rsid w:val="000A4EFD"/>
    <w:rsid w:val="000B5D60"/>
    <w:rsid w:val="000D0120"/>
    <w:rsid w:val="000D07FE"/>
    <w:rsid w:val="000D400E"/>
    <w:rsid w:val="00111CE0"/>
    <w:rsid w:val="00153D5F"/>
    <w:rsid w:val="0016151F"/>
    <w:rsid w:val="00185BB0"/>
    <w:rsid w:val="001A2769"/>
    <w:rsid w:val="001C1491"/>
    <w:rsid w:val="001C46E5"/>
    <w:rsid w:val="001F02CD"/>
    <w:rsid w:val="002648E4"/>
    <w:rsid w:val="00265B13"/>
    <w:rsid w:val="002A3F4F"/>
    <w:rsid w:val="002A5AD8"/>
    <w:rsid w:val="002A6022"/>
    <w:rsid w:val="002B49E7"/>
    <w:rsid w:val="002F04E7"/>
    <w:rsid w:val="00300726"/>
    <w:rsid w:val="0032674D"/>
    <w:rsid w:val="00341EA3"/>
    <w:rsid w:val="00350FDE"/>
    <w:rsid w:val="0035353D"/>
    <w:rsid w:val="00355CBD"/>
    <w:rsid w:val="00364C47"/>
    <w:rsid w:val="00386F0B"/>
    <w:rsid w:val="003A5840"/>
    <w:rsid w:val="003C1EBD"/>
    <w:rsid w:val="003E05DB"/>
    <w:rsid w:val="003F2F7B"/>
    <w:rsid w:val="00401533"/>
    <w:rsid w:val="00410FF2"/>
    <w:rsid w:val="00421B98"/>
    <w:rsid w:val="00435D4A"/>
    <w:rsid w:val="00451E75"/>
    <w:rsid w:val="004745BC"/>
    <w:rsid w:val="004E1408"/>
    <w:rsid w:val="0051761F"/>
    <w:rsid w:val="00530E3B"/>
    <w:rsid w:val="00535684"/>
    <w:rsid w:val="00546503"/>
    <w:rsid w:val="00547CDA"/>
    <w:rsid w:val="005857EF"/>
    <w:rsid w:val="005A1EE0"/>
    <w:rsid w:val="005A5571"/>
    <w:rsid w:val="005B1BF6"/>
    <w:rsid w:val="005B4BCF"/>
    <w:rsid w:val="005C5B96"/>
    <w:rsid w:val="005D3D68"/>
    <w:rsid w:val="005D3F46"/>
    <w:rsid w:val="005D7D23"/>
    <w:rsid w:val="005E0ECF"/>
    <w:rsid w:val="005E22AB"/>
    <w:rsid w:val="005E238A"/>
    <w:rsid w:val="005F27C1"/>
    <w:rsid w:val="00621D9F"/>
    <w:rsid w:val="006259AA"/>
    <w:rsid w:val="00630A99"/>
    <w:rsid w:val="006557C8"/>
    <w:rsid w:val="0068402B"/>
    <w:rsid w:val="006972BD"/>
    <w:rsid w:val="006A0723"/>
    <w:rsid w:val="006C06F2"/>
    <w:rsid w:val="006D4677"/>
    <w:rsid w:val="00701FD1"/>
    <w:rsid w:val="00734977"/>
    <w:rsid w:val="0076011E"/>
    <w:rsid w:val="007712A4"/>
    <w:rsid w:val="00785614"/>
    <w:rsid w:val="007875D6"/>
    <w:rsid w:val="0079195C"/>
    <w:rsid w:val="007F68D5"/>
    <w:rsid w:val="0080102B"/>
    <w:rsid w:val="00813CED"/>
    <w:rsid w:val="0082785F"/>
    <w:rsid w:val="008741F5"/>
    <w:rsid w:val="0088333C"/>
    <w:rsid w:val="008979BA"/>
    <w:rsid w:val="008E7F9D"/>
    <w:rsid w:val="009100CE"/>
    <w:rsid w:val="00912767"/>
    <w:rsid w:val="00945CE8"/>
    <w:rsid w:val="00946F8F"/>
    <w:rsid w:val="00966F8F"/>
    <w:rsid w:val="009766DA"/>
    <w:rsid w:val="0099473D"/>
    <w:rsid w:val="009D6211"/>
    <w:rsid w:val="00A11E06"/>
    <w:rsid w:val="00A13EF7"/>
    <w:rsid w:val="00A207BC"/>
    <w:rsid w:val="00A31D64"/>
    <w:rsid w:val="00A32246"/>
    <w:rsid w:val="00A46FFF"/>
    <w:rsid w:val="00A55879"/>
    <w:rsid w:val="00AB47E1"/>
    <w:rsid w:val="00B05FBB"/>
    <w:rsid w:val="00B10EE9"/>
    <w:rsid w:val="00B13D44"/>
    <w:rsid w:val="00B2775A"/>
    <w:rsid w:val="00B31430"/>
    <w:rsid w:val="00B45841"/>
    <w:rsid w:val="00B47830"/>
    <w:rsid w:val="00B72650"/>
    <w:rsid w:val="00B83498"/>
    <w:rsid w:val="00B850FA"/>
    <w:rsid w:val="00B971AE"/>
    <w:rsid w:val="00BA20CA"/>
    <w:rsid w:val="00BA59AC"/>
    <w:rsid w:val="00BB6248"/>
    <w:rsid w:val="00BD681B"/>
    <w:rsid w:val="00BE7514"/>
    <w:rsid w:val="00C01AC2"/>
    <w:rsid w:val="00C058C9"/>
    <w:rsid w:val="00C26811"/>
    <w:rsid w:val="00C27DD6"/>
    <w:rsid w:val="00C40708"/>
    <w:rsid w:val="00C61BA9"/>
    <w:rsid w:val="00C87174"/>
    <w:rsid w:val="00CA53B0"/>
    <w:rsid w:val="00CC00E3"/>
    <w:rsid w:val="00CC2A6C"/>
    <w:rsid w:val="00CC4A68"/>
    <w:rsid w:val="00CE6875"/>
    <w:rsid w:val="00CF7D60"/>
    <w:rsid w:val="00D03AC1"/>
    <w:rsid w:val="00D12DA8"/>
    <w:rsid w:val="00D15518"/>
    <w:rsid w:val="00D2301D"/>
    <w:rsid w:val="00D30C94"/>
    <w:rsid w:val="00D34B45"/>
    <w:rsid w:val="00D4679F"/>
    <w:rsid w:val="00D47814"/>
    <w:rsid w:val="00D57D2B"/>
    <w:rsid w:val="00DB1FDD"/>
    <w:rsid w:val="00DB55D9"/>
    <w:rsid w:val="00DB62A0"/>
    <w:rsid w:val="00DB70FC"/>
    <w:rsid w:val="00DD3C56"/>
    <w:rsid w:val="00E42FD2"/>
    <w:rsid w:val="00E60A89"/>
    <w:rsid w:val="00E65EE4"/>
    <w:rsid w:val="00E874A9"/>
    <w:rsid w:val="00E96A7D"/>
    <w:rsid w:val="00EE5848"/>
    <w:rsid w:val="00EF5ED4"/>
    <w:rsid w:val="00F04110"/>
    <w:rsid w:val="00F077B9"/>
    <w:rsid w:val="00F22A76"/>
    <w:rsid w:val="00F22FBB"/>
    <w:rsid w:val="00F314B4"/>
    <w:rsid w:val="00F52679"/>
    <w:rsid w:val="00F65660"/>
    <w:rsid w:val="00F7774D"/>
    <w:rsid w:val="00F82479"/>
    <w:rsid w:val="00F84A25"/>
    <w:rsid w:val="00FB7855"/>
    <w:rsid w:val="00FC24DD"/>
    <w:rsid w:val="00FC268D"/>
    <w:rsid w:val="00FC5D4D"/>
    <w:rsid w:val="00FD1DF2"/>
    <w:rsid w:val="00FD4DD6"/>
    <w:rsid w:val="00FD77B1"/>
    <w:rsid w:val="00FE3F48"/>
    <w:rsid w:val="00FE41CC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0A6DD-2494-4ABB-8E81-60856128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0F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850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B850F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850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ingle-procedure-num">
    <w:name w:val="single-procedure-num"/>
    <w:basedOn w:val="a0"/>
    <w:rsid w:val="00B850FA"/>
  </w:style>
  <w:style w:type="paragraph" w:styleId="a7">
    <w:name w:val="List Paragraph"/>
    <w:aliases w:val="List1,ПАРАГРАФ"/>
    <w:basedOn w:val="a"/>
    <w:link w:val="a8"/>
    <w:uiPriority w:val="99"/>
    <w:qFormat/>
    <w:rsid w:val="002B49E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22A76"/>
    <w:rPr>
      <w:color w:val="0000FF" w:themeColor="hyperlink"/>
      <w:u w:val="single"/>
    </w:rPr>
  </w:style>
  <w:style w:type="character" w:customStyle="1" w:styleId="a8">
    <w:name w:val="Списък на абзаци Знак"/>
    <w:aliases w:val="List1 Знак,ПАРАГРАФ Знак"/>
    <w:link w:val="a7"/>
    <w:uiPriority w:val="99"/>
    <w:locked/>
    <w:rsid w:val="009D62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b"/>
    <w:uiPriority w:val="99"/>
    <w:unhideWhenUsed/>
    <w:rsid w:val="00C40708"/>
  </w:style>
  <w:style w:type="character" w:customStyle="1" w:styleId="ab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a"/>
    <w:uiPriority w:val="99"/>
    <w:rsid w:val="00C4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unhideWhenUsed/>
    <w:rsid w:val="00C40708"/>
    <w:rPr>
      <w:rFonts w:ascii="Times New Roman" w:hAnsi="Times New Roman" w:cs="Times New Roman" w:hint="default"/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B6248"/>
  </w:style>
  <w:style w:type="character" w:customStyle="1" w:styleId="ae">
    <w:name w:val="Текст на бележка в края Знак"/>
    <w:basedOn w:val="a0"/>
    <w:link w:val="ad"/>
    <w:uiPriority w:val="99"/>
    <w:semiHidden/>
    <w:rsid w:val="00BB62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BB6248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874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874A9"/>
  </w:style>
  <w:style w:type="character" w:customStyle="1" w:styleId="af2">
    <w:name w:val="Текст на коментар Знак"/>
    <w:basedOn w:val="a0"/>
    <w:link w:val="af1"/>
    <w:uiPriority w:val="99"/>
    <w:semiHidden/>
    <w:rsid w:val="00E874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74A9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E874A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E874A9"/>
    <w:rPr>
      <w:rFonts w:ascii="Segoe UI" w:hAnsi="Segoe UI" w:cs="Segoe UI"/>
      <w:sz w:val="18"/>
      <w:szCs w:val="18"/>
    </w:rPr>
  </w:style>
  <w:style w:type="character" w:customStyle="1" w:styleId="af6">
    <w:name w:val="Изнесен текст Знак"/>
    <w:basedOn w:val="a0"/>
    <w:link w:val="af5"/>
    <w:uiPriority w:val="99"/>
    <w:semiHidden/>
    <w:rsid w:val="00E874A9"/>
    <w:rPr>
      <w:rFonts w:ascii="Segoe UI" w:eastAsia="Times New Roman" w:hAnsi="Segoe UI" w:cs="Segoe UI"/>
      <w:sz w:val="18"/>
      <w:szCs w:val="18"/>
      <w:lang w:val="en-US"/>
    </w:rPr>
  </w:style>
  <w:style w:type="paragraph" w:styleId="af7">
    <w:name w:val="Normal (Web)"/>
    <w:basedOn w:val="a"/>
    <w:uiPriority w:val="99"/>
    <w:semiHidden/>
    <w:unhideWhenUsed/>
    <w:rsid w:val="00D2301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813E-CEBF-4561-B6AE-BDDAE624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EPancheva</cp:lastModifiedBy>
  <cp:revision>17</cp:revision>
  <dcterms:created xsi:type="dcterms:W3CDTF">2018-07-03T11:45:00Z</dcterms:created>
  <dcterms:modified xsi:type="dcterms:W3CDTF">2018-07-06T10:02:00Z</dcterms:modified>
</cp:coreProperties>
</file>